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C1" w:rsidRDefault="003214A1">
      <w:pPr>
        <w:spacing w:after="0"/>
        <w:jc w:val="center"/>
      </w:pPr>
      <w:r>
        <w:rPr>
          <w:b/>
        </w:rPr>
        <w:t xml:space="preserve">CONSELHO SUPERIOR </w:t>
      </w:r>
    </w:p>
    <w:p w:rsidR="00DE26C1" w:rsidRDefault="003214A1">
      <w:pPr>
        <w:spacing w:after="0"/>
        <w:ind w:left="74" w:right="0" w:firstLine="0"/>
        <w:jc w:val="center"/>
      </w:pPr>
      <w:r>
        <w:rPr>
          <w:b/>
        </w:rPr>
        <w:t xml:space="preserve"> </w:t>
      </w:r>
    </w:p>
    <w:p w:rsidR="00DE26C1" w:rsidRDefault="003214A1">
      <w:pPr>
        <w:spacing w:after="0"/>
        <w:ind w:right="4"/>
        <w:jc w:val="center"/>
      </w:pPr>
      <w:r>
        <w:rPr>
          <w:b/>
        </w:rPr>
        <w:t xml:space="preserve">AVISO </w:t>
      </w:r>
    </w:p>
    <w:p w:rsidR="00DE26C1" w:rsidRDefault="003214A1">
      <w:pPr>
        <w:spacing w:after="0"/>
        <w:ind w:left="74" w:right="0" w:firstLine="0"/>
        <w:jc w:val="center"/>
      </w:pPr>
      <w:r>
        <w:rPr>
          <w:b/>
        </w:rPr>
        <w:t xml:space="preserve"> </w:t>
      </w:r>
    </w:p>
    <w:p w:rsidR="00DE26C1" w:rsidRDefault="003214A1">
      <w:pPr>
        <w:spacing w:after="134"/>
        <w:ind w:left="0" w:right="0" w:firstLine="0"/>
        <w:jc w:val="left"/>
      </w:pPr>
      <w:r>
        <w:rPr>
          <w:b/>
        </w:rPr>
        <w:t xml:space="preserve">O PRESIDENTE DO CONSELHO SUPERIOR DA DEFENSORIA </w:t>
      </w:r>
    </w:p>
    <w:p w:rsidR="00DE26C1" w:rsidRDefault="003214A1">
      <w:pPr>
        <w:spacing w:after="0" w:line="359" w:lineRule="auto"/>
        <w:ind w:left="-5" w:right="0"/>
      </w:pPr>
      <w:r>
        <w:rPr>
          <w:b/>
        </w:rPr>
        <w:t>PÚBLICA DO ESTADO</w:t>
      </w:r>
      <w:r>
        <w:t>, em cumprimento ao disposto no art. 4°, § 2°, da Deliberação CS/DPGE n° 105 e no art. 2º, § 2º, do Edital para a eleição dos</w:t>
      </w:r>
      <w:r>
        <w:rPr>
          <w:b/>
        </w:rPr>
        <w:t xml:space="preserve"> </w:t>
      </w:r>
      <w:r>
        <w:t>membros classistas e suplentes ao Conselho Superior da Defensoria</w:t>
      </w:r>
      <w:r>
        <w:rPr>
          <w:b/>
        </w:rPr>
        <w:t xml:space="preserve"> </w:t>
      </w:r>
      <w:r>
        <w:t>Pública do Estado do Rio de Janeiro (biênio 2020/2021), torna pública a</w:t>
      </w:r>
      <w:r>
        <w:rPr>
          <w:b/>
        </w:rPr>
        <w:t xml:space="preserve"> </w:t>
      </w:r>
      <w:r>
        <w:t xml:space="preserve">listagem das candidaturas deferidas: </w:t>
      </w:r>
    </w:p>
    <w:p w:rsidR="00F11BDB" w:rsidRDefault="00F11BDB" w:rsidP="008360B8">
      <w:pPr>
        <w:numPr>
          <w:ilvl w:val="0"/>
          <w:numId w:val="1"/>
        </w:numPr>
        <w:ind w:right="0" w:hanging="173"/>
      </w:pPr>
      <w:bookmarkStart w:id="0" w:name="_GoBack"/>
      <w:r>
        <w:t>Cristian Pinheiro Barcelos (matrícula nº 877.367-3)</w:t>
      </w:r>
    </w:p>
    <w:p w:rsidR="00F11BDB" w:rsidRDefault="00F11BDB" w:rsidP="008360B8">
      <w:pPr>
        <w:numPr>
          <w:ilvl w:val="0"/>
          <w:numId w:val="1"/>
        </w:numPr>
        <w:ind w:right="0" w:hanging="173"/>
      </w:pPr>
      <w:r>
        <w:t xml:space="preserve">Cristina </w:t>
      </w:r>
      <w:proofErr w:type="spellStart"/>
      <w:r>
        <w:t>Radich</w:t>
      </w:r>
      <w:proofErr w:type="spellEnd"/>
      <w:r>
        <w:t xml:space="preserve"> Santa Anna de Souza (matrícula nº 836.322-8)</w:t>
      </w:r>
    </w:p>
    <w:p w:rsidR="00F11BDB" w:rsidRDefault="00F11BDB" w:rsidP="008360B8">
      <w:pPr>
        <w:numPr>
          <w:ilvl w:val="0"/>
          <w:numId w:val="1"/>
        </w:numPr>
        <w:ind w:right="0" w:hanging="173"/>
      </w:pPr>
      <w:r>
        <w:t>Fátima Maria Saraiva Figueiredo (matrícula nº 816.991-4)</w:t>
      </w:r>
    </w:p>
    <w:p w:rsidR="00F11BDB" w:rsidRDefault="00F11BDB" w:rsidP="008360B8">
      <w:pPr>
        <w:numPr>
          <w:ilvl w:val="0"/>
          <w:numId w:val="1"/>
        </w:numPr>
        <w:ind w:right="0" w:hanging="173"/>
      </w:pPr>
      <w:r w:rsidRPr="003214A1">
        <w:t>J</w:t>
      </w:r>
      <w:r>
        <w:t>oã</w:t>
      </w:r>
      <w:r w:rsidRPr="003214A1">
        <w:t xml:space="preserve">o </w:t>
      </w:r>
      <w:proofErr w:type="spellStart"/>
      <w:r w:rsidRPr="003214A1">
        <w:t>Helvecio</w:t>
      </w:r>
      <w:proofErr w:type="spellEnd"/>
      <w:r w:rsidRPr="003214A1">
        <w:t xml:space="preserve"> de Carvalho</w:t>
      </w:r>
      <w:r>
        <w:t xml:space="preserve"> (matrícula nº </w:t>
      </w:r>
      <w:r w:rsidRPr="003214A1">
        <w:t>820</w:t>
      </w:r>
      <w:r>
        <w:t>.973-</w:t>
      </w:r>
      <w:r w:rsidRPr="003214A1">
        <w:t>6</w:t>
      </w:r>
      <w:r>
        <w:t>);</w:t>
      </w:r>
    </w:p>
    <w:p w:rsidR="00F11BDB" w:rsidRDefault="00F11BDB" w:rsidP="00F11BDB">
      <w:pPr>
        <w:numPr>
          <w:ilvl w:val="0"/>
          <w:numId w:val="1"/>
        </w:numPr>
        <w:ind w:right="0" w:hanging="173"/>
      </w:pPr>
      <w:r w:rsidRPr="00F11BDB">
        <w:t>José Eduardo Salgado</w:t>
      </w:r>
      <w:r>
        <w:t xml:space="preserve"> </w:t>
      </w:r>
      <w:r>
        <w:t xml:space="preserve">(matrícula </w:t>
      </w:r>
      <w:proofErr w:type="gramStart"/>
      <w:r>
        <w:t>nº</w:t>
      </w:r>
      <w:r>
        <w:t xml:space="preserve"> </w:t>
      </w:r>
      <w:r w:rsidRPr="00F11BDB">
        <w:t xml:space="preserve"> 821.251</w:t>
      </w:r>
      <w:proofErr w:type="gramEnd"/>
      <w:r w:rsidRPr="00F11BDB">
        <w:t>-6</w:t>
      </w:r>
      <w:r>
        <w:t>)</w:t>
      </w:r>
    </w:p>
    <w:p w:rsidR="00F11BDB" w:rsidRDefault="00F11BDB" w:rsidP="008360B8">
      <w:pPr>
        <w:numPr>
          <w:ilvl w:val="0"/>
          <w:numId w:val="1"/>
        </w:numPr>
        <w:ind w:right="0" w:hanging="173"/>
      </w:pPr>
      <w:r w:rsidRPr="003214A1">
        <w:t>Juliana Bastos Lintz</w:t>
      </w:r>
      <w:r>
        <w:t xml:space="preserve"> (matrícula nº 815.736-4)</w:t>
      </w:r>
    </w:p>
    <w:p w:rsidR="00F11BDB" w:rsidRDefault="00F11BDB" w:rsidP="008360B8">
      <w:pPr>
        <w:numPr>
          <w:ilvl w:val="0"/>
          <w:numId w:val="1"/>
        </w:numPr>
        <w:ind w:right="0" w:hanging="173"/>
      </w:pPr>
      <w:r w:rsidRPr="003214A1">
        <w:t>Luís Felipe Drummond Pereira da Cunha</w:t>
      </w:r>
      <w:r>
        <w:t xml:space="preserve"> (matrícula nº 860.757-4)</w:t>
      </w:r>
    </w:p>
    <w:p w:rsidR="00F11BDB" w:rsidRDefault="00F11BDB" w:rsidP="008360B8">
      <w:pPr>
        <w:numPr>
          <w:ilvl w:val="0"/>
          <w:numId w:val="1"/>
        </w:numPr>
        <w:ind w:right="0" w:hanging="173"/>
      </w:pPr>
      <w:proofErr w:type="spellStart"/>
      <w:r w:rsidRPr="008360B8">
        <w:t>Raphaela</w:t>
      </w:r>
      <w:proofErr w:type="spellEnd"/>
      <w:r w:rsidRPr="008360B8">
        <w:t xml:space="preserve"> </w:t>
      </w:r>
      <w:proofErr w:type="spellStart"/>
      <w:r w:rsidRPr="008360B8">
        <w:t>Jahara</w:t>
      </w:r>
      <w:proofErr w:type="spellEnd"/>
      <w:r w:rsidRPr="008360B8">
        <w:t xml:space="preserve"> Cavalcanti Lima Clemente</w:t>
      </w:r>
      <w:r>
        <w:t xml:space="preserve"> (matrícula nº </w:t>
      </w:r>
      <w:r w:rsidRPr="008360B8">
        <w:t>969</w:t>
      </w:r>
      <w:r>
        <w:t>.</w:t>
      </w:r>
      <w:r w:rsidRPr="008360B8">
        <w:t>611</w:t>
      </w:r>
      <w:r>
        <w:t>-</w:t>
      </w:r>
      <w:r w:rsidRPr="008360B8">
        <w:t>3</w:t>
      </w:r>
      <w:r>
        <w:t>)</w:t>
      </w:r>
    </w:p>
    <w:p w:rsidR="00F11BDB" w:rsidRDefault="00F11BDB" w:rsidP="008360B8">
      <w:pPr>
        <w:numPr>
          <w:ilvl w:val="0"/>
          <w:numId w:val="1"/>
        </w:numPr>
        <w:ind w:right="0" w:hanging="173"/>
      </w:pPr>
      <w:r>
        <w:t xml:space="preserve"> Renata Gonçalves dos Santos </w:t>
      </w:r>
      <w:proofErr w:type="spellStart"/>
      <w:r>
        <w:t>Bifano</w:t>
      </w:r>
      <w:proofErr w:type="spellEnd"/>
      <w:r>
        <w:t xml:space="preserve"> (matrícula nº 817.004-5)</w:t>
      </w:r>
    </w:p>
    <w:p w:rsidR="00F11BDB" w:rsidRDefault="00F11BDB" w:rsidP="008360B8">
      <w:pPr>
        <w:numPr>
          <w:ilvl w:val="0"/>
          <w:numId w:val="1"/>
        </w:numPr>
        <w:ind w:right="0" w:hanging="173"/>
      </w:pPr>
      <w:r>
        <w:t xml:space="preserve">Rômulo Souza de </w:t>
      </w:r>
      <w:proofErr w:type="spellStart"/>
      <w:r>
        <w:t>Araujo</w:t>
      </w:r>
      <w:proofErr w:type="spellEnd"/>
      <w:r>
        <w:t xml:space="preserve"> (matrícula nº 860.739-2)</w:t>
      </w:r>
      <w:bookmarkEnd w:id="0"/>
    </w:p>
    <w:sectPr w:rsidR="00F11BDB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75166"/>
    <w:multiLevelType w:val="hybridMultilevel"/>
    <w:tmpl w:val="F4B09808"/>
    <w:lvl w:ilvl="0" w:tplc="F0DA7A30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7A0D0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CBD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0CC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5E21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880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A45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CC807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465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C1"/>
    <w:rsid w:val="003214A1"/>
    <w:rsid w:val="008360B8"/>
    <w:rsid w:val="00DE26C1"/>
    <w:rsid w:val="00F1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202E1-6D73-47FC-951B-A96C9E3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5"/>
      <w:ind w:left="10" w:right="1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Muniz Caracciolo de Moraes Talina</dc:creator>
  <cp:keywords/>
  <cp:lastModifiedBy>BRUNA CORRÊA PAIM DA ROCHA</cp:lastModifiedBy>
  <cp:revision>4</cp:revision>
  <dcterms:created xsi:type="dcterms:W3CDTF">2019-10-07T14:24:00Z</dcterms:created>
  <dcterms:modified xsi:type="dcterms:W3CDTF">2019-10-07T20:09:00Z</dcterms:modified>
</cp:coreProperties>
</file>